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F6" w:rsidRDefault="0047676F">
      <w:pPr>
        <w:pStyle w:val="Brezrazmikov"/>
        <w:rPr>
          <w:rFonts w:cs="Tahoma"/>
          <w:szCs w:val="24"/>
          <w:lang w:eastAsia="sl-SI"/>
        </w:rPr>
      </w:pPr>
      <w:r>
        <w:rPr>
          <w:rFonts w:cs="Tahoma"/>
          <w:szCs w:val="24"/>
          <w:lang w:eastAsia="sl-SI"/>
        </w:rPr>
        <w:t>Osnovna š</w:t>
      </w:r>
      <w:r w:rsidR="004977F8">
        <w:rPr>
          <w:rFonts w:cs="Tahoma"/>
          <w:szCs w:val="24"/>
          <w:lang w:eastAsia="sl-SI"/>
        </w:rPr>
        <w:t>ola Gradec</w:t>
      </w:r>
      <w:r w:rsidR="004977F8">
        <w:rPr>
          <w:rFonts w:cs="Tahoma"/>
          <w:szCs w:val="24"/>
          <w:lang w:eastAsia="sl-SI"/>
        </w:rPr>
        <w:tab/>
      </w:r>
      <w:r w:rsidR="004977F8">
        <w:rPr>
          <w:rFonts w:cs="Tahoma"/>
          <w:szCs w:val="24"/>
          <w:lang w:eastAsia="sl-SI"/>
        </w:rPr>
        <w:tab/>
      </w:r>
      <w:r w:rsidR="004977F8">
        <w:rPr>
          <w:rFonts w:cs="Tahoma"/>
          <w:szCs w:val="24"/>
          <w:lang w:eastAsia="sl-SI"/>
        </w:rPr>
        <w:tab/>
      </w:r>
      <w:r w:rsidR="004977F8">
        <w:rPr>
          <w:rFonts w:cs="Tahoma"/>
          <w:szCs w:val="24"/>
          <w:lang w:eastAsia="sl-SI"/>
        </w:rPr>
        <w:tab/>
      </w:r>
      <w:r w:rsidR="004977F8">
        <w:rPr>
          <w:rFonts w:cs="Tahoma"/>
          <w:szCs w:val="24"/>
          <w:lang w:eastAsia="sl-SI"/>
        </w:rPr>
        <w:tab/>
      </w:r>
      <w:r w:rsidR="004977F8">
        <w:rPr>
          <w:rFonts w:cs="Tahoma"/>
          <w:szCs w:val="24"/>
          <w:lang w:eastAsia="sl-SI"/>
        </w:rPr>
        <w:tab/>
        <w:t>šolsko leto 20</w:t>
      </w:r>
      <w:r w:rsidR="00A77470">
        <w:rPr>
          <w:rFonts w:cs="Tahoma"/>
          <w:szCs w:val="24"/>
          <w:lang w:eastAsia="sl-SI"/>
        </w:rPr>
        <w:t>2</w:t>
      </w:r>
      <w:r w:rsidR="00A457D2">
        <w:rPr>
          <w:rFonts w:cs="Tahoma"/>
          <w:szCs w:val="24"/>
          <w:lang w:eastAsia="sl-SI"/>
        </w:rPr>
        <w:t>4/2025</w:t>
      </w:r>
      <w:bookmarkStart w:id="0" w:name="_GoBack"/>
      <w:bookmarkEnd w:id="0"/>
    </w:p>
    <w:p w:rsidR="00AA68F6" w:rsidRDefault="0047676F">
      <w:pPr>
        <w:pStyle w:val="Brezrazmikov"/>
        <w:rPr>
          <w:rFonts w:cs="Tahoma"/>
          <w:szCs w:val="24"/>
          <w:lang w:eastAsia="sl-SI"/>
        </w:rPr>
      </w:pPr>
      <w:r>
        <w:rPr>
          <w:rFonts w:cs="Tahoma"/>
          <w:szCs w:val="24"/>
          <w:lang w:eastAsia="sl-SI"/>
        </w:rPr>
        <w:t xml:space="preserve">Bevkova </w:t>
      </w:r>
      <w:r w:rsidR="004977F8">
        <w:rPr>
          <w:rFonts w:cs="Tahoma"/>
          <w:szCs w:val="24"/>
          <w:lang w:eastAsia="sl-SI"/>
        </w:rPr>
        <w:t xml:space="preserve">ulica </w:t>
      </w:r>
      <w:r>
        <w:rPr>
          <w:rFonts w:cs="Tahoma"/>
          <w:szCs w:val="24"/>
          <w:lang w:eastAsia="sl-SI"/>
        </w:rPr>
        <w:t>3</w:t>
      </w:r>
    </w:p>
    <w:p w:rsidR="00AA68F6" w:rsidRDefault="0047676F">
      <w:pPr>
        <w:pStyle w:val="Brezrazmikov"/>
        <w:rPr>
          <w:rFonts w:cs="Tahoma"/>
          <w:szCs w:val="24"/>
          <w:lang w:eastAsia="sl-SI"/>
        </w:rPr>
      </w:pPr>
      <w:r>
        <w:rPr>
          <w:rFonts w:cs="Tahoma"/>
          <w:szCs w:val="24"/>
          <w:lang w:eastAsia="sl-SI"/>
        </w:rPr>
        <w:t>1270 Litija</w:t>
      </w:r>
    </w:p>
    <w:p w:rsidR="00AA68F6" w:rsidRDefault="00AA68F6">
      <w:pPr>
        <w:pStyle w:val="Brezrazmikov"/>
        <w:rPr>
          <w:rFonts w:cs="Tahoma"/>
          <w:szCs w:val="24"/>
          <w:lang w:eastAsia="sl-SI"/>
        </w:rPr>
      </w:pPr>
    </w:p>
    <w:p w:rsidR="00AA68F6" w:rsidRDefault="0047676F">
      <w:pPr>
        <w:pStyle w:val="Brezrazmikov"/>
        <w:jc w:val="both"/>
      </w:pPr>
      <w:r>
        <w:rPr>
          <w:rFonts w:cs="Tahoma"/>
          <w:color w:val="000000"/>
          <w:szCs w:val="24"/>
          <w:lang w:eastAsia="sl-SI"/>
        </w:rPr>
        <w:t>Na podlagi</w:t>
      </w:r>
      <w:r w:rsidR="004977F8">
        <w:rPr>
          <w:rFonts w:cs="Tahoma"/>
          <w:color w:val="000000"/>
          <w:szCs w:val="24"/>
          <w:lang w:eastAsia="sl-SI"/>
        </w:rPr>
        <w:t xml:space="preserve"> 3. odstavka</w:t>
      </w:r>
      <w:r>
        <w:rPr>
          <w:rFonts w:cs="Tahoma"/>
          <w:color w:val="000000"/>
          <w:szCs w:val="24"/>
          <w:lang w:eastAsia="sl-SI"/>
        </w:rPr>
        <w:t xml:space="preserve"> 51. člena</w:t>
      </w:r>
      <w:r>
        <w:rPr>
          <w:rFonts w:cs="Tahoma"/>
          <w:color w:val="000000"/>
          <w:szCs w:val="24"/>
        </w:rPr>
        <w:t xml:space="preserve"> Zakona o osnovni šoli </w:t>
      </w:r>
      <w:r w:rsidR="004B7F34" w:rsidRPr="004B7F34">
        <w:rPr>
          <w:sz w:val="20"/>
          <w:szCs w:val="20"/>
        </w:rPr>
        <w:t>(Uradni list RS, št. 81/06 – uradno prečiščeno besedilo, 102/07, 107/10, 87/11, 40/12 – ZUJF, 63/13 in 46/16 – ZOFVI-L)</w:t>
      </w:r>
      <w:r w:rsidR="004B7F34">
        <w:t xml:space="preserve"> </w:t>
      </w:r>
      <w:r>
        <w:rPr>
          <w:rFonts w:cs="Tahoma"/>
          <w:color w:val="000000"/>
          <w:szCs w:val="24"/>
        </w:rPr>
        <w:t xml:space="preserve">in </w:t>
      </w:r>
      <w:r>
        <w:rPr>
          <w:rFonts w:cs="Tahoma"/>
          <w:color w:val="000000"/>
          <w:szCs w:val="24"/>
          <w:lang w:eastAsia="sl-SI"/>
        </w:rPr>
        <w:t>3. člena Pravil o prilagajanju šolskih obveznosti</w:t>
      </w:r>
      <w:r w:rsidR="004977F8">
        <w:rPr>
          <w:rFonts w:cs="Tahoma"/>
          <w:color w:val="000000"/>
          <w:szCs w:val="24"/>
          <w:lang w:eastAsia="sl-SI"/>
        </w:rPr>
        <w:t xml:space="preserve"> Osnovne šole Gradec</w:t>
      </w:r>
    </w:p>
    <w:p w:rsidR="00AA68F6" w:rsidRDefault="00AA68F6">
      <w:pPr>
        <w:pStyle w:val="Brezrazmikov"/>
        <w:jc w:val="both"/>
        <w:rPr>
          <w:rFonts w:cs="Tahoma"/>
          <w:color w:val="000000"/>
          <w:szCs w:val="24"/>
          <w:lang w:eastAsia="sl-SI"/>
        </w:rPr>
      </w:pPr>
    </w:p>
    <w:p w:rsidR="00AA68F6" w:rsidRDefault="0047676F">
      <w:pPr>
        <w:pStyle w:val="Brezrazmikov"/>
        <w:jc w:val="both"/>
        <w:rPr>
          <w:rFonts w:cs="Tahoma"/>
          <w:color w:val="000000"/>
          <w:szCs w:val="24"/>
          <w:lang w:eastAsia="sl-SI"/>
        </w:rPr>
      </w:pPr>
      <w:r>
        <w:rPr>
          <w:rFonts w:cs="Tahoma"/>
          <w:color w:val="000000"/>
          <w:szCs w:val="24"/>
          <w:lang w:eastAsia="sl-SI"/>
        </w:rPr>
        <w:t xml:space="preserve">____________________________________________________________________ </w:t>
      </w:r>
    </w:p>
    <w:p w:rsidR="00AA68F6" w:rsidRPr="004B7F34" w:rsidRDefault="004B7F34">
      <w:pPr>
        <w:pStyle w:val="Brezrazmikov"/>
        <w:jc w:val="center"/>
        <w:rPr>
          <w:rFonts w:cs="Tahoma"/>
          <w:b/>
          <w:color w:val="000000"/>
          <w:sz w:val="20"/>
          <w:szCs w:val="20"/>
          <w:lang w:eastAsia="sl-SI"/>
        </w:rPr>
      </w:pPr>
      <w:r w:rsidRPr="004B7F34">
        <w:rPr>
          <w:rFonts w:cs="Tahoma"/>
          <w:b/>
          <w:color w:val="FF0000"/>
          <w:sz w:val="20"/>
          <w:szCs w:val="20"/>
          <w:lang w:eastAsia="sl-SI"/>
        </w:rPr>
        <w:t>(ime,</w:t>
      </w:r>
      <w:r w:rsidR="0047676F" w:rsidRPr="004B7F34">
        <w:rPr>
          <w:rFonts w:cs="Tahoma"/>
          <w:b/>
          <w:color w:val="FF0000"/>
          <w:sz w:val="20"/>
          <w:szCs w:val="20"/>
          <w:lang w:eastAsia="sl-SI"/>
        </w:rPr>
        <w:t xml:space="preserve"> priimek ter stalno prebivališče </w:t>
      </w:r>
      <w:r w:rsidRPr="004B7F34">
        <w:rPr>
          <w:rFonts w:cs="Tahoma"/>
          <w:b/>
          <w:color w:val="FF0000"/>
          <w:sz w:val="20"/>
          <w:szCs w:val="20"/>
          <w:lang w:eastAsia="sl-SI"/>
        </w:rPr>
        <w:t>vlagatelja)</w:t>
      </w:r>
    </w:p>
    <w:p w:rsidR="00AA68F6" w:rsidRDefault="0047676F">
      <w:pPr>
        <w:pStyle w:val="Brezrazmikov"/>
        <w:jc w:val="both"/>
      </w:pPr>
      <w:r>
        <w:rPr>
          <w:rFonts w:cs="Tahoma"/>
          <w:color w:val="000000"/>
          <w:szCs w:val="24"/>
          <w:lang w:eastAsia="sl-SI"/>
        </w:rPr>
        <w:t>vlagam</w:t>
      </w:r>
    </w:p>
    <w:p w:rsidR="00AA68F6" w:rsidRDefault="00AA68F6">
      <w:pPr>
        <w:pStyle w:val="Brezrazmikov"/>
        <w:rPr>
          <w:rFonts w:cs="Tahoma"/>
          <w:szCs w:val="24"/>
          <w:lang w:eastAsia="sl-SI"/>
        </w:rPr>
      </w:pPr>
    </w:p>
    <w:p w:rsidR="00AA68F6" w:rsidRDefault="0047676F">
      <w:pPr>
        <w:pStyle w:val="Brezrazmikov"/>
        <w:jc w:val="center"/>
        <w:rPr>
          <w:rFonts w:cs="Tahoma"/>
          <w:b/>
          <w:szCs w:val="24"/>
          <w:lang w:eastAsia="sl-SI"/>
        </w:rPr>
      </w:pPr>
      <w:r>
        <w:rPr>
          <w:rFonts w:cs="Tahoma"/>
          <w:b/>
          <w:szCs w:val="24"/>
          <w:lang w:eastAsia="sl-SI"/>
        </w:rPr>
        <w:t>P</w:t>
      </w:r>
      <w:r w:rsidR="004B7F34">
        <w:rPr>
          <w:rFonts w:cs="Tahoma"/>
          <w:b/>
          <w:szCs w:val="24"/>
          <w:lang w:eastAsia="sl-SI"/>
        </w:rPr>
        <w:t xml:space="preserve"> </w:t>
      </w:r>
      <w:r>
        <w:rPr>
          <w:rFonts w:cs="Tahoma"/>
          <w:b/>
          <w:szCs w:val="24"/>
          <w:lang w:eastAsia="sl-SI"/>
        </w:rPr>
        <w:t>R</w:t>
      </w:r>
      <w:r w:rsidR="004B7F34">
        <w:rPr>
          <w:rFonts w:cs="Tahoma"/>
          <w:b/>
          <w:szCs w:val="24"/>
          <w:lang w:eastAsia="sl-SI"/>
        </w:rPr>
        <w:t xml:space="preserve"> </w:t>
      </w:r>
      <w:r>
        <w:rPr>
          <w:rFonts w:cs="Tahoma"/>
          <w:b/>
          <w:szCs w:val="24"/>
          <w:lang w:eastAsia="sl-SI"/>
        </w:rPr>
        <w:t>E</w:t>
      </w:r>
      <w:r w:rsidR="004B7F34">
        <w:rPr>
          <w:rFonts w:cs="Tahoma"/>
          <w:b/>
          <w:szCs w:val="24"/>
          <w:lang w:eastAsia="sl-SI"/>
        </w:rPr>
        <w:t xml:space="preserve"> </w:t>
      </w:r>
      <w:r>
        <w:rPr>
          <w:rFonts w:cs="Tahoma"/>
          <w:b/>
          <w:szCs w:val="24"/>
          <w:lang w:eastAsia="sl-SI"/>
        </w:rPr>
        <w:t>D</w:t>
      </w:r>
      <w:r w:rsidR="004B7F34">
        <w:rPr>
          <w:rFonts w:cs="Tahoma"/>
          <w:b/>
          <w:szCs w:val="24"/>
          <w:lang w:eastAsia="sl-SI"/>
        </w:rPr>
        <w:t xml:space="preserve"> </w:t>
      </w:r>
      <w:r>
        <w:rPr>
          <w:rFonts w:cs="Tahoma"/>
          <w:b/>
          <w:szCs w:val="24"/>
          <w:lang w:eastAsia="sl-SI"/>
        </w:rPr>
        <w:t>L</w:t>
      </w:r>
      <w:r w:rsidR="004B7F34">
        <w:rPr>
          <w:rFonts w:cs="Tahoma"/>
          <w:b/>
          <w:szCs w:val="24"/>
          <w:lang w:eastAsia="sl-SI"/>
        </w:rPr>
        <w:t xml:space="preserve"> </w:t>
      </w:r>
      <w:r>
        <w:rPr>
          <w:rFonts w:cs="Tahoma"/>
          <w:b/>
          <w:szCs w:val="24"/>
          <w:lang w:eastAsia="sl-SI"/>
        </w:rPr>
        <w:t>O</w:t>
      </w:r>
      <w:r w:rsidR="004B7F34">
        <w:rPr>
          <w:rFonts w:cs="Tahoma"/>
          <w:b/>
          <w:szCs w:val="24"/>
          <w:lang w:eastAsia="sl-SI"/>
        </w:rPr>
        <w:t xml:space="preserve"> </w:t>
      </w:r>
      <w:r>
        <w:rPr>
          <w:rFonts w:cs="Tahoma"/>
          <w:b/>
          <w:szCs w:val="24"/>
          <w:lang w:eastAsia="sl-SI"/>
        </w:rPr>
        <w:t>G</w:t>
      </w:r>
    </w:p>
    <w:p w:rsidR="00AA68F6" w:rsidRDefault="0047676F">
      <w:pPr>
        <w:pStyle w:val="Brezrazmikov"/>
        <w:jc w:val="center"/>
        <w:rPr>
          <w:rFonts w:cs="Tahoma"/>
          <w:b/>
          <w:szCs w:val="24"/>
          <w:lang w:eastAsia="sl-SI"/>
        </w:rPr>
      </w:pPr>
      <w:r>
        <w:rPr>
          <w:rFonts w:cs="Tahoma"/>
          <w:b/>
          <w:szCs w:val="24"/>
          <w:lang w:eastAsia="sl-SI"/>
        </w:rPr>
        <w:t>za dodelitev statusa</w:t>
      </w:r>
    </w:p>
    <w:p w:rsidR="00AA68F6" w:rsidRDefault="00AA68F6">
      <w:pPr>
        <w:pStyle w:val="Brezrazmikov"/>
        <w:rPr>
          <w:rFonts w:cs="Tahoma"/>
          <w:szCs w:val="24"/>
          <w:lang w:eastAsia="sl-SI"/>
        </w:rPr>
      </w:pPr>
    </w:p>
    <w:p w:rsidR="00AA68F6" w:rsidRDefault="0047676F">
      <w:pPr>
        <w:pStyle w:val="Brezrazmikov"/>
        <w:numPr>
          <w:ilvl w:val="0"/>
          <w:numId w:val="4"/>
        </w:numPr>
        <w:rPr>
          <w:rFonts w:cs="Tahoma"/>
          <w:szCs w:val="24"/>
          <w:lang w:eastAsia="sl-SI"/>
        </w:rPr>
      </w:pPr>
      <w:r>
        <w:rPr>
          <w:rFonts w:cs="Tahoma"/>
          <w:szCs w:val="24"/>
          <w:lang w:eastAsia="sl-SI"/>
        </w:rPr>
        <w:t>učenca športnika</w:t>
      </w:r>
    </w:p>
    <w:p w:rsidR="00AA68F6" w:rsidRDefault="0047676F">
      <w:pPr>
        <w:pStyle w:val="Brezrazmikov"/>
        <w:numPr>
          <w:ilvl w:val="0"/>
          <w:numId w:val="4"/>
        </w:numPr>
        <w:rPr>
          <w:rFonts w:cs="Tahoma"/>
          <w:szCs w:val="24"/>
          <w:lang w:eastAsia="sl-SI"/>
        </w:rPr>
      </w:pPr>
      <w:r>
        <w:rPr>
          <w:rFonts w:cs="Tahoma"/>
          <w:szCs w:val="24"/>
          <w:lang w:eastAsia="sl-SI"/>
        </w:rPr>
        <w:t>učenca mladega umetnika</w:t>
      </w:r>
    </w:p>
    <w:p w:rsidR="00AA68F6" w:rsidRPr="004B7F34" w:rsidRDefault="0047676F">
      <w:pPr>
        <w:pStyle w:val="Brezrazmikov"/>
        <w:ind w:left="720"/>
        <w:rPr>
          <w:rFonts w:cs="Tahoma"/>
          <w:b/>
          <w:sz w:val="20"/>
          <w:szCs w:val="20"/>
          <w:lang w:eastAsia="sl-SI"/>
        </w:rPr>
      </w:pPr>
      <w:r w:rsidRPr="004B7F34">
        <w:rPr>
          <w:rFonts w:cs="Tahoma"/>
          <w:b/>
          <w:color w:val="FF0000"/>
          <w:sz w:val="20"/>
          <w:szCs w:val="20"/>
          <w:lang w:eastAsia="sl-SI"/>
        </w:rPr>
        <w:t>(obkrožite številko pred ustreznim statusom)</w:t>
      </w:r>
    </w:p>
    <w:p w:rsidR="00AA68F6" w:rsidRDefault="00AA68F6">
      <w:pPr>
        <w:pStyle w:val="Brezrazmikov"/>
        <w:jc w:val="both"/>
        <w:rPr>
          <w:rFonts w:cs="Tahoma"/>
          <w:color w:val="000000"/>
          <w:szCs w:val="24"/>
          <w:lang w:eastAsia="sl-SI"/>
        </w:rPr>
      </w:pPr>
    </w:p>
    <w:p w:rsidR="00AA68F6" w:rsidRDefault="0047676F">
      <w:pPr>
        <w:pStyle w:val="Brezrazmikov"/>
        <w:jc w:val="both"/>
        <w:rPr>
          <w:rFonts w:cs="Tahoma"/>
          <w:color w:val="000000"/>
          <w:szCs w:val="24"/>
          <w:lang w:eastAsia="sl-SI"/>
        </w:rPr>
      </w:pPr>
      <w:r>
        <w:rPr>
          <w:rFonts w:cs="Tahoma"/>
          <w:color w:val="000000"/>
          <w:szCs w:val="24"/>
          <w:lang w:eastAsia="sl-SI"/>
        </w:rPr>
        <w:t xml:space="preserve">učencu/-ki </w:t>
      </w:r>
    </w:p>
    <w:p w:rsidR="00AA68F6" w:rsidRDefault="00AA68F6">
      <w:pPr>
        <w:pStyle w:val="Brezrazmikov"/>
        <w:jc w:val="both"/>
        <w:rPr>
          <w:rFonts w:cs="Tahoma"/>
          <w:color w:val="000000"/>
          <w:szCs w:val="24"/>
          <w:lang w:eastAsia="sl-SI"/>
        </w:rPr>
      </w:pPr>
    </w:p>
    <w:p w:rsidR="00AA68F6" w:rsidRDefault="0047676F">
      <w:pPr>
        <w:pStyle w:val="Brezrazmikov"/>
        <w:jc w:val="both"/>
        <w:rPr>
          <w:rFonts w:cs="Tahoma"/>
          <w:color w:val="000000"/>
          <w:szCs w:val="24"/>
          <w:lang w:eastAsia="sl-SI"/>
        </w:rPr>
      </w:pPr>
      <w:r>
        <w:rPr>
          <w:rFonts w:cs="Tahoma"/>
          <w:color w:val="000000"/>
          <w:szCs w:val="24"/>
          <w:lang w:eastAsia="sl-SI"/>
        </w:rPr>
        <w:t>____________________________________________________________________</w:t>
      </w:r>
    </w:p>
    <w:p w:rsidR="00AA68F6" w:rsidRPr="004B7F34" w:rsidRDefault="004B7F34">
      <w:pPr>
        <w:pStyle w:val="Brezrazmikov"/>
        <w:jc w:val="center"/>
        <w:rPr>
          <w:rFonts w:cs="Tahoma"/>
          <w:b/>
          <w:color w:val="000000"/>
          <w:sz w:val="20"/>
          <w:szCs w:val="20"/>
          <w:lang w:eastAsia="sl-SI"/>
        </w:rPr>
      </w:pPr>
      <w:r w:rsidRPr="004B7F34">
        <w:rPr>
          <w:rFonts w:cs="Tahoma"/>
          <w:b/>
          <w:color w:val="FF0000"/>
          <w:sz w:val="20"/>
          <w:szCs w:val="20"/>
          <w:lang w:eastAsia="sl-SI"/>
        </w:rPr>
        <w:t xml:space="preserve">(ime, </w:t>
      </w:r>
      <w:r w:rsidR="0047676F" w:rsidRPr="004B7F34">
        <w:rPr>
          <w:rFonts w:cs="Tahoma"/>
          <w:b/>
          <w:color w:val="FF0000"/>
          <w:sz w:val="20"/>
          <w:szCs w:val="20"/>
          <w:lang w:eastAsia="sl-SI"/>
        </w:rPr>
        <w:t>priimek, rojstni datum ter stalno prebivališče učenca)</w:t>
      </w:r>
    </w:p>
    <w:p w:rsidR="00AA68F6" w:rsidRDefault="00AA68F6">
      <w:pPr>
        <w:pStyle w:val="Brezrazmikov"/>
        <w:jc w:val="both"/>
        <w:rPr>
          <w:rFonts w:cs="Tahoma"/>
          <w:color w:val="000000"/>
          <w:szCs w:val="24"/>
          <w:lang w:eastAsia="sl-SI"/>
        </w:rPr>
      </w:pPr>
    </w:p>
    <w:p w:rsidR="00AA68F6" w:rsidRDefault="0047676F">
      <w:pPr>
        <w:pStyle w:val="Brezrazmikov"/>
        <w:jc w:val="both"/>
      </w:pPr>
      <w:r>
        <w:rPr>
          <w:rFonts w:cs="Tahoma"/>
          <w:color w:val="000000"/>
          <w:szCs w:val="24"/>
          <w:lang w:eastAsia="sl-SI"/>
        </w:rPr>
        <w:t>iz ______ razreda.</w:t>
      </w:r>
    </w:p>
    <w:p w:rsidR="00AA68F6" w:rsidRDefault="00AA68F6">
      <w:pPr>
        <w:pStyle w:val="Brezrazmikov"/>
        <w:jc w:val="both"/>
        <w:rPr>
          <w:rFonts w:cs="Tahoma"/>
          <w:szCs w:val="24"/>
          <w:lang w:eastAsia="sl-SI"/>
        </w:rPr>
      </w:pPr>
    </w:p>
    <w:p w:rsidR="00AA68F6" w:rsidRDefault="00AA68F6">
      <w:pPr>
        <w:pStyle w:val="Brezrazmikov"/>
        <w:jc w:val="both"/>
        <w:rPr>
          <w:rFonts w:cs="Tahoma"/>
          <w:szCs w:val="24"/>
          <w:lang w:eastAsia="sl-SI"/>
        </w:rPr>
      </w:pPr>
    </w:p>
    <w:p w:rsidR="00AA68F6" w:rsidRDefault="004B48DE">
      <w:pPr>
        <w:pStyle w:val="Brezrazmikov"/>
        <w:jc w:val="both"/>
        <w:rPr>
          <w:rFonts w:cs="Tahoma"/>
          <w:szCs w:val="24"/>
          <w:lang w:eastAsia="sl-SI"/>
        </w:rPr>
      </w:pPr>
      <w:r>
        <w:rPr>
          <w:rFonts w:cs="Tahoma"/>
          <w:szCs w:val="24"/>
          <w:lang w:eastAsia="sl-SI"/>
        </w:rPr>
        <w:t>Utemeljeni r</w:t>
      </w:r>
      <w:r w:rsidR="0047676F">
        <w:rPr>
          <w:rFonts w:cs="Tahoma"/>
          <w:szCs w:val="24"/>
          <w:lang w:eastAsia="sl-SI"/>
        </w:rPr>
        <w:t>azlogi za dodelitev statusa:</w:t>
      </w:r>
    </w:p>
    <w:p w:rsidR="004977F8" w:rsidRPr="004B7F34" w:rsidRDefault="004977F8" w:rsidP="004977F8">
      <w:pPr>
        <w:pStyle w:val="Brezrazmikov"/>
        <w:rPr>
          <w:rFonts w:cs="Tahoma"/>
          <w:b/>
          <w:sz w:val="20"/>
          <w:szCs w:val="20"/>
          <w:lang w:eastAsia="sl-SI"/>
        </w:rPr>
      </w:pPr>
      <w:r w:rsidRPr="004B7F34">
        <w:rPr>
          <w:rFonts w:cs="Tahoma"/>
          <w:b/>
          <w:color w:val="FF0000"/>
          <w:sz w:val="20"/>
          <w:szCs w:val="20"/>
          <w:lang w:eastAsia="sl-SI"/>
        </w:rPr>
        <w:t>(zapis utemeljenih razlogov je NUJEN)</w:t>
      </w:r>
    </w:p>
    <w:p w:rsidR="00164566" w:rsidRDefault="00164566">
      <w:pPr>
        <w:suppressAutoHyphens w:val="0"/>
        <w:rPr>
          <w:rFonts w:ascii="Tahoma" w:eastAsia="Calibri" w:hAnsi="Tahoma" w:cs="Tahoma"/>
          <w:kern w:val="0"/>
          <w:sz w:val="24"/>
          <w:szCs w:val="24"/>
          <w:lang w:eastAsia="sl-SI"/>
        </w:rPr>
      </w:pPr>
      <w:r>
        <w:rPr>
          <w:rFonts w:cs="Tahoma"/>
          <w:szCs w:val="24"/>
          <w:lang w:eastAsia="sl-SI"/>
        </w:rPr>
        <w:br w:type="page"/>
      </w:r>
    </w:p>
    <w:p w:rsidR="00164566" w:rsidRDefault="0047676F" w:rsidP="00164566">
      <w:pPr>
        <w:pStyle w:val="Brezrazmikov"/>
        <w:rPr>
          <w:rFonts w:cs="Tahoma"/>
          <w:szCs w:val="24"/>
        </w:rPr>
      </w:pPr>
      <w:r>
        <w:rPr>
          <w:rFonts w:cs="Tahoma"/>
          <w:szCs w:val="24"/>
          <w:lang w:eastAsia="sl-SI"/>
        </w:rPr>
        <w:lastRenderedPageBreak/>
        <w:t xml:space="preserve">K predlogu </w:t>
      </w:r>
      <w:r w:rsidR="00D134D8">
        <w:rPr>
          <w:rFonts w:cs="Tahoma"/>
          <w:szCs w:val="24"/>
          <w:lang w:eastAsia="sl-SI"/>
        </w:rPr>
        <w:t xml:space="preserve">za pridobitev statusa učenca </w:t>
      </w:r>
      <w:r>
        <w:rPr>
          <w:rFonts w:cs="Tahoma"/>
          <w:szCs w:val="24"/>
          <w:lang w:eastAsia="sl-SI"/>
        </w:rPr>
        <w:t xml:space="preserve">v skladu </w:t>
      </w:r>
      <w:r w:rsidR="00D134D8">
        <w:rPr>
          <w:rFonts w:cs="Tahoma"/>
          <w:szCs w:val="24"/>
          <w:lang w:eastAsia="sl-SI"/>
        </w:rPr>
        <w:t>s 3</w:t>
      </w:r>
      <w:r>
        <w:rPr>
          <w:rFonts w:cs="Tahoma"/>
          <w:szCs w:val="24"/>
          <w:lang w:eastAsia="sl-SI"/>
        </w:rPr>
        <w:t xml:space="preserve">. členom Pravil o prilagajanju šolskih obveznosti </w:t>
      </w:r>
      <w:r w:rsidR="00D134D8">
        <w:rPr>
          <w:rFonts w:cs="Tahoma"/>
          <w:szCs w:val="24"/>
          <w:lang w:eastAsia="sl-SI"/>
        </w:rPr>
        <w:t xml:space="preserve">Osnovne šole Gradec </w:t>
      </w:r>
      <w:r>
        <w:rPr>
          <w:rFonts w:cs="Tahoma"/>
          <w:szCs w:val="24"/>
          <w:lang w:eastAsia="sl-SI"/>
        </w:rPr>
        <w:t xml:space="preserve">prilagam naslednja dokazila </w:t>
      </w:r>
      <w:r w:rsidR="004B7F34" w:rsidRPr="004B7F34">
        <w:rPr>
          <w:rFonts w:cs="Tahoma"/>
          <w:b/>
          <w:color w:val="FF0000"/>
          <w:sz w:val="20"/>
          <w:szCs w:val="20"/>
        </w:rPr>
        <w:t>(obkrožite piko pred opisom dokazila, ki ga prilagate predlogu</w:t>
      </w:r>
      <w:r w:rsidRPr="004B7F34">
        <w:rPr>
          <w:rFonts w:cs="Tahoma"/>
          <w:b/>
          <w:color w:val="FF0000"/>
          <w:sz w:val="20"/>
          <w:szCs w:val="20"/>
        </w:rPr>
        <w:t>)</w:t>
      </w:r>
      <w:r>
        <w:rPr>
          <w:rFonts w:cs="Tahoma"/>
          <w:szCs w:val="24"/>
        </w:rPr>
        <w:t>:</w:t>
      </w:r>
    </w:p>
    <w:p w:rsidR="004B7F34" w:rsidRDefault="004B7F34" w:rsidP="004B7F34">
      <w:pPr>
        <w:pStyle w:val="Brezrazmikov"/>
        <w:rPr>
          <w:rFonts w:cs="Tahoma"/>
          <w:szCs w:val="24"/>
        </w:rPr>
      </w:pPr>
    </w:p>
    <w:p w:rsidR="004B7F34" w:rsidRDefault="00D134D8" w:rsidP="004B7F34">
      <w:pPr>
        <w:pStyle w:val="Brezrazmikov"/>
        <w:numPr>
          <w:ilvl w:val="0"/>
          <w:numId w:val="7"/>
        </w:numPr>
        <w:rPr>
          <w:rFonts w:cs="Tahoma"/>
          <w:szCs w:val="24"/>
        </w:rPr>
      </w:pPr>
      <w:r w:rsidRPr="004B7F34">
        <w:rPr>
          <w:rFonts w:cs="Tahoma"/>
          <w:szCs w:val="24"/>
        </w:rPr>
        <w:t>izpis iz evidence registriranih in kategoriziranih športnikov ali dokazilo o vpisu v glasbeno šolo oz. drug javno veljavni program s področja kulture oz. v društvo, ki je registrirano pri Plesni zvezi Slovenije,</w:t>
      </w:r>
    </w:p>
    <w:p w:rsidR="004B7F34" w:rsidRDefault="004B7F34" w:rsidP="004B7F34">
      <w:pPr>
        <w:pStyle w:val="Brezrazmikov"/>
        <w:rPr>
          <w:rFonts w:cs="Tahoma"/>
          <w:szCs w:val="24"/>
        </w:rPr>
      </w:pPr>
    </w:p>
    <w:p w:rsidR="004B7F34" w:rsidRDefault="00D134D8" w:rsidP="004B7F34">
      <w:pPr>
        <w:pStyle w:val="Brezrazmikov"/>
        <w:numPr>
          <w:ilvl w:val="0"/>
          <w:numId w:val="7"/>
        </w:numPr>
        <w:rPr>
          <w:rFonts w:cs="Tahoma"/>
          <w:szCs w:val="24"/>
        </w:rPr>
      </w:pPr>
      <w:r w:rsidRPr="004B7F34">
        <w:rPr>
          <w:rFonts w:cs="Tahoma"/>
          <w:szCs w:val="24"/>
        </w:rPr>
        <w:t>potrdilo Olimpijskega komiteja Slovenije – Združenja športnih zvez ali ustrezne organizacije s področja kulture o nastopu na tekmovanju uradnega tekmovalnega sistema</w:t>
      </w:r>
      <w:r w:rsidR="00164566" w:rsidRPr="004B7F34">
        <w:rPr>
          <w:rFonts w:cs="Tahoma"/>
          <w:szCs w:val="24"/>
        </w:rPr>
        <w:t>,</w:t>
      </w:r>
    </w:p>
    <w:p w:rsidR="004B7F34" w:rsidRDefault="004B7F34" w:rsidP="004B7F34">
      <w:pPr>
        <w:pStyle w:val="Brezrazmikov"/>
        <w:rPr>
          <w:rFonts w:cs="Tahoma"/>
          <w:szCs w:val="24"/>
        </w:rPr>
      </w:pPr>
    </w:p>
    <w:p w:rsidR="00D134D8" w:rsidRPr="004B7F34" w:rsidRDefault="00D134D8" w:rsidP="004B7F34">
      <w:pPr>
        <w:pStyle w:val="Brezrazmikov"/>
        <w:numPr>
          <w:ilvl w:val="0"/>
          <w:numId w:val="7"/>
        </w:numPr>
        <w:rPr>
          <w:rFonts w:cs="Tahoma"/>
          <w:szCs w:val="24"/>
        </w:rPr>
      </w:pPr>
      <w:r w:rsidRPr="004B7F34">
        <w:rPr>
          <w:rFonts w:cs="Tahoma"/>
          <w:szCs w:val="24"/>
        </w:rPr>
        <w:t>potrdilo o trenažnem procesu (</w:t>
      </w:r>
      <w:r w:rsidRPr="004B7F34">
        <w:rPr>
          <w:rFonts w:cs="Tahoma"/>
          <w:color w:val="000000"/>
          <w:szCs w:val="24"/>
        </w:rPr>
        <w:t>načrt treningov)</w:t>
      </w:r>
      <w:r w:rsidRPr="004B7F34">
        <w:rPr>
          <w:rFonts w:cs="Tahoma"/>
          <w:szCs w:val="24"/>
        </w:rPr>
        <w:t xml:space="preserve"> ter o tekmovanjih v uradnih tekmovalnih sistemih nacionalnih panožnih zvez oziroma nastopih,</w:t>
      </w:r>
      <w:r w:rsidRPr="004B7F34">
        <w:rPr>
          <w:rFonts w:cs="Tahoma"/>
          <w:color w:val="000000"/>
          <w:szCs w:val="24"/>
        </w:rPr>
        <w:t xml:space="preserve"> načrt priprav za tekoče šolsko leto</w:t>
      </w:r>
      <w:r w:rsidRPr="004B7F34">
        <w:rPr>
          <w:rFonts w:cs="Tahoma"/>
          <w:szCs w:val="24"/>
        </w:rPr>
        <w:t xml:space="preserve"> s podpisom odgovorne osebe in žigom nacionalne panožne zveze.</w:t>
      </w:r>
    </w:p>
    <w:p w:rsidR="00AA68F6" w:rsidRDefault="00AA68F6">
      <w:pPr>
        <w:pStyle w:val="Brezrazmikov"/>
        <w:rPr>
          <w:rFonts w:cs="Tahoma"/>
          <w:szCs w:val="24"/>
        </w:rPr>
      </w:pPr>
    </w:p>
    <w:p w:rsidR="004B7F34" w:rsidRDefault="004B7F34">
      <w:pPr>
        <w:pStyle w:val="Brezrazmikov"/>
        <w:rPr>
          <w:rFonts w:cs="Tahoma"/>
          <w:szCs w:val="24"/>
        </w:rPr>
      </w:pPr>
    </w:p>
    <w:p w:rsidR="00AA68F6" w:rsidRDefault="0047676F">
      <w:pPr>
        <w:pStyle w:val="Brezrazmikov"/>
      </w:pPr>
      <w:r>
        <w:rPr>
          <w:rFonts w:cs="Tahoma"/>
          <w:szCs w:val="24"/>
        </w:rPr>
        <w:t>Spodaj podpisani/-a:</w:t>
      </w:r>
    </w:p>
    <w:p w:rsidR="00AA68F6" w:rsidRDefault="0047676F">
      <w:pPr>
        <w:pStyle w:val="Brezrazmikov"/>
        <w:numPr>
          <w:ilvl w:val="0"/>
          <w:numId w:val="5"/>
        </w:numPr>
      </w:pPr>
      <w:r>
        <w:t>dovoljujem, da lahko Osnovna šola Gradec uporabi podatke iz prilog za namen dodelitve statusa in</w:t>
      </w:r>
    </w:p>
    <w:p w:rsidR="00AA68F6" w:rsidRDefault="0047676F">
      <w:pPr>
        <w:pStyle w:val="Brezrazmikov"/>
        <w:numPr>
          <w:ilvl w:val="0"/>
          <w:numId w:val="5"/>
        </w:numPr>
      </w:pPr>
      <w:r>
        <w:t>se zavezujem, da bom šoli nemudoma sporočil/-a vsako spremembo, ki bi vplivala na upravičenost do statusa.</w:t>
      </w:r>
    </w:p>
    <w:p w:rsidR="00AA68F6" w:rsidRDefault="00AA68F6">
      <w:pPr>
        <w:pStyle w:val="Brezrazmikov"/>
      </w:pPr>
    </w:p>
    <w:p w:rsidR="00164566" w:rsidRDefault="00164566">
      <w:pPr>
        <w:pStyle w:val="Brezrazmikov"/>
      </w:pPr>
    </w:p>
    <w:p w:rsidR="00AA68F6" w:rsidRDefault="00AA68F6">
      <w:pPr>
        <w:pStyle w:val="Brezrazmikov"/>
      </w:pPr>
    </w:p>
    <w:p w:rsidR="00AA68F6" w:rsidRDefault="0047676F">
      <w:pPr>
        <w:pStyle w:val="Brezrazmikov"/>
      </w:pPr>
      <w:r>
        <w:tab/>
        <w:t xml:space="preserve">                </w:t>
      </w:r>
    </w:p>
    <w:p w:rsidR="00AA68F6" w:rsidRDefault="0047676F">
      <w:pPr>
        <w:pStyle w:val="Brezrazmikov"/>
        <w:jc w:val="right"/>
      </w:pPr>
      <w:r>
        <w:t>Podpis staršev oz. skrbnika:</w:t>
      </w:r>
    </w:p>
    <w:p w:rsidR="00AA68F6" w:rsidRDefault="0047676F">
      <w:pPr>
        <w:pStyle w:val="Brezrazmikov"/>
      </w:pPr>
      <w:r>
        <w:t xml:space="preserve">                 </w:t>
      </w:r>
    </w:p>
    <w:p w:rsidR="00AA68F6" w:rsidRDefault="0047676F">
      <w:pPr>
        <w:pStyle w:val="Brezrazmikov"/>
      </w:pPr>
      <w:r>
        <w:t xml:space="preserve">V/na ___________________, _______________ </w:t>
      </w:r>
      <w:r>
        <w:tab/>
        <w:t>__________________________</w:t>
      </w:r>
    </w:p>
    <w:p w:rsidR="00AA68F6" w:rsidRPr="004B7F34" w:rsidRDefault="0047676F" w:rsidP="00164566">
      <w:pPr>
        <w:pStyle w:val="Brezrazmikov"/>
        <w:rPr>
          <w:b/>
          <w:color w:val="FF0000"/>
          <w:sz w:val="20"/>
          <w:szCs w:val="20"/>
        </w:rPr>
      </w:pPr>
      <w:r w:rsidRPr="004B7F34">
        <w:rPr>
          <w:b/>
          <w:color w:val="FF0000"/>
          <w:sz w:val="20"/>
          <w:szCs w:val="20"/>
        </w:rPr>
        <w:t xml:space="preserve">                   (kraj)</w:t>
      </w:r>
      <w:r w:rsidRPr="004B7F34">
        <w:rPr>
          <w:b/>
          <w:color w:val="FF0000"/>
          <w:sz w:val="20"/>
          <w:szCs w:val="20"/>
        </w:rPr>
        <w:tab/>
      </w:r>
      <w:r w:rsidRPr="004B7F34">
        <w:rPr>
          <w:b/>
          <w:color w:val="FF0000"/>
          <w:sz w:val="20"/>
          <w:szCs w:val="20"/>
        </w:rPr>
        <w:tab/>
      </w:r>
      <w:r w:rsidRPr="004B7F34">
        <w:rPr>
          <w:b/>
          <w:color w:val="FF0000"/>
          <w:sz w:val="20"/>
          <w:szCs w:val="20"/>
        </w:rPr>
        <w:tab/>
        <w:t xml:space="preserve">     (datum)</w:t>
      </w:r>
      <w:r w:rsidRPr="004B7F34">
        <w:rPr>
          <w:b/>
          <w:color w:val="FF0000"/>
          <w:sz w:val="20"/>
          <w:szCs w:val="20"/>
        </w:rPr>
        <w:tab/>
      </w:r>
      <w:r w:rsidRPr="004B7F34">
        <w:rPr>
          <w:b/>
          <w:color w:val="FF0000"/>
          <w:sz w:val="20"/>
          <w:szCs w:val="20"/>
        </w:rPr>
        <w:tab/>
        <w:t xml:space="preserve">     </w:t>
      </w:r>
    </w:p>
    <w:sectPr w:rsidR="00AA68F6" w:rsidRPr="004B7F34">
      <w:headerReference w:type="default" r:id="rId7"/>
      <w:footerReference w:type="default" r:id="rId8"/>
      <w:pgSz w:w="11906" w:h="16838"/>
      <w:pgMar w:top="1985" w:right="1417" w:bottom="1417" w:left="1418" w:header="142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ED" w:rsidRDefault="00F52EED">
      <w:pPr>
        <w:spacing w:after="0" w:line="240" w:lineRule="auto"/>
      </w:pPr>
      <w:r>
        <w:separator/>
      </w:r>
    </w:p>
  </w:endnote>
  <w:endnote w:type="continuationSeparator" w:id="0">
    <w:p w:rsidR="00F52EED" w:rsidRDefault="00F5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49" w:rsidRDefault="00F52EED">
    <w:pPr>
      <w:pStyle w:val="Noga1"/>
      <w:jc w:val="center"/>
      <w:rPr>
        <w:b/>
        <w:sz w:val="12"/>
        <w:szCs w:val="12"/>
      </w:rPr>
    </w:pPr>
  </w:p>
  <w:p w:rsidR="00AD5B49" w:rsidRDefault="00F52EED">
    <w:pPr>
      <w:pStyle w:val="Noga1"/>
      <w:jc w:val="center"/>
      <w:rPr>
        <w:b/>
        <w:sz w:val="12"/>
        <w:szCs w:val="12"/>
      </w:rPr>
    </w:pPr>
  </w:p>
  <w:p w:rsidR="00AD5B49" w:rsidRDefault="0047676F">
    <w:pPr>
      <w:pStyle w:val="Noga1"/>
      <w:jc w:val="center"/>
    </w:pPr>
    <w:r>
      <w:rPr>
        <w:b/>
        <w:sz w:val="16"/>
        <w:szCs w:val="12"/>
      </w:rPr>
      <w:t>Osnovna šola Gradec</w:t>
    </w:r>
    <w:r>
      <w:rPr>
        <w:sz w:val="16"/>
        <w:szCs w:val="12"/>
      </w:rPr>
      <w:t>, Bevkova</w:t>
    </w:r>
    <w:r w:rsidR="004B48DE">
      <w:rPr>
        <w:sz w:val="16"/>
        <w:szCs w:val="12"/>
      </w:rPr>
      <w:t xml:space="preserve"> ulica</w:t>
    </w:r>
    <w:r>
      <w:rPr>
        <w:sz w:val="16"/>
        <w:szCs w:val="12"/>
      </w:rPr>
      <w:t xml:space="preserve"> 3, 1270 Litija</w:t>
    </w:r>
  </w:p>
  <w:p w:rsidR="00AD5B49" w:rsidRDefault="0047676F">
    <w:pPr>
      <w:pStyle w:val="Noga1"/>
      <w:jc w:val="center"/>
    </w:pPr>
    <w:r>
      <w:rPr>
        <w:sz w:val="16"/>
        <w:szCs w:val="12"/>
      </w:rPr>
      <w:t>Tel.: 01/897 33 00</w:t>
    </w:r>
  </w:p>
  <w:p w:rsidR="00AD5B49" w:rsidRDefault="0047676F">
    <w:pPr>
      <w:pStyle w:val="Noga1"/>
      <w:jc w:val="center"/>
    </w:pPr>
    <w:r>
      <w:rPr>
        <w:sz w:val="16"/>
        <w:szCs w:val="12"/>
      </w:rPr>
      <w:t>DŠ: 42070651, MŠ: 5689155000</w:t>
    </w:r>
  </w:p>
  <w:p w:rsidR="00AD5B49" w:rsidRDefault="004B48DE">
    <w:pPr>
      <w:pStyle w:val="Noga1"/>
      <w:jc w:val="center"/>
    </w:pPr>
    <w:r>
      <w:rPr>
        <w:sz w:val="16"/>
        <w:szCs w:val="12"/>
      </w:rPr>
      <w:t>s</w:t>
    </w:r>
    <w:r w:rsidR="0047676F">
      <w:rPr>
        <w:sz w:val="16"/>
        <w:szCs w:val="12"/>
      </w:rPr>
      <w:t xml:space="preserve">pletna stran: </w:t>
    </w:r>
    <w:hyperlink r:id="rId1" w:history="1">
      <w:r w:rsidR="0047676F">
        <w:rPr>
          <w:rStyle w:val="Internetlink"/>
          <w:sz w:val="16"/>
          <w:szCs w:val="12"/>
        </w:rPr>
        <w:t>http://www.osgradec.si</w:t>
      </w:r>
    </w:hyperlink>
  </w:p>
  <w:p w:rsidR="00AD5B49" w:rsidRDefault="0047676F">
    <w:pPr>
      <w:pStyle w:val="Noga1"/>
      <w:jc w:val="center"/>
    </w:pPr>
    <w:r>
      <w:rPr>
        <w:sz w:val="16"/>
        <w:szCs w:val="12"/>
      </w:rPr>
      <w:t xml:space="preserve">e-mail: </w:t>
    </w:r>
    <w:hyperlink r:id="rId2" w:history="1">
      <w:r>
        <w:rPr>
          <w:rStyle w:val="Hiperpovezava"/>
          <w:sz w:val="16"/>
          <w:szCs w:val="12"/>
        </w:rPr>
        <w:t>tajnistvo@osgradec.si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ED" w:rsidRDefault="00F52E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2EED" w:rsidRDefault="00F5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49" w:rsidRDefault="0047676F">
    <w:pPr>
      <w:pStyle w:val="Glava"/>
    </w:pPr>
    <w:r>
      <w:rPr>
        <w:b/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394920</wp:posOffset>
          </wp:positionH>
          <wp:positionV relativeFrom="paragraph">
            <wp:posOffset>1435</wp:posOffset>
          </wp:positionV>
          <wp:extent cx="4970157" cy="801361"/>
          <wp:effectExtent l="0" t="0" r="0" b="0"/>
          <wp:wrapNone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0157" cy="801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D5B49" w:rsidRDefault="00F52EED">
    <w:pPr>
      <w:pStyle w:val="Glava"/>
      <w:rPr>
        <w:b/>
      </w:rPr>
    </w:pPr>
  </w:p>
  <w:p w:rsidR="00AD5B49" w:rsidRDefault="00F52EED">
    <w:pPr>
      <w:pStyle w:val="Glava"/>
      <w:rPr>
        <w:b/>
      </w:rPr>
    </w:pPr>
  </w:p>
  <w:p w:rsidR="00AD5B49" w:rsidRDefault="00F52EED">
    <w:pPr>
      <w:pStyle w:val="Glava"/>
      <w:rPr>
        <w:b/>
      </w:rPr>
    </w:pPr>
  </w:p>
  <w:p w:rsidR="00AD5B49" w:rsidRDefault="00F52EED">
    <w:pPr>
      <w:pStyle w:val="Glava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1E4D"/>
    <w:multiLevelType w:val="multilevel"/>
    <w:tmpl w:val="3698F6E6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F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3636C2D"/>
    <w:multiLevelType w:val="multilevel"/>
    <w:tmpl w:val="B6B86790"/>
    <w:styleLink w:val="WWNum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0383189"/>
    <w:multiLevelType w:val="multilevel"/>
    <w:tmpl w:val="0A523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7DC1"/>
    <w:multiLevelType w:val="multilevel"/>
    <w:tmpl w:val="4378D088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703872B2"/>
    <w:multiLevelType w:val="multilevel"/>
    <w:tmpl w:val="C664A3E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209085B"/>
    <w:multiLevelType w:val="hybridMultilevel"/>
    <w:tmpl w:val="5EA2F0AE"/>
    <w:lvl w:ilvl="0" w:tplc="C11A9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0F4"/>
    <w:multiLevelType w:val="hybridMultilevel"/>
    <w:tmpl w:val="0254A6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6"/>
    <w:rsid w:val="00002C46"/>
    <w:rsid w:val="000E173F"/>
    <w:rsid w:val="00164566"/>
    <w:rsid w:val="00425966"/>
    <w:rsid w:val="0047676F"/>
    <w:rsid w:val="0049432A"/>
    <w:rsid w:val="004977F8"/>
    <w:rsid w:val="004B48DE"/>
    <w:rsid w:val="004B7F34"/>
    <w:rsid w:val="005D2F4C"/>
    <w:rsid w:val="008C346C"/>
    <w:rsid w:val="00A457D2"/>
    <w:rsid w:val="00A77470"/>
    <w:rsid w:val="00AA68F6"/>
    <w:rsid w:val="00D134D8"/>
    <w:rsid w:val="00F52EED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2232"/>
  <w15:docId w15:val="{66ACB186-4313-4786-B513-0A7A839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sl-SI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lava1">
    <w:name w:val="Glava1"/>
    <w:basedOn w:val="Standard"/>
    <w:pPr>
      <w:tabs>
        <w:tab w:val="center" w:pos="4536"/>
        <w:tab w:val="right" w:pos="9072"/>
      </w:tabs>
      <w:spacing w:after="0" w:line="100" w:lineRule="atLeast"/>
    </w:pPr>
    <w:rPr>
      <w:rFonts w:eastAsia="DejaVu Sans" w:cs="Calibri"/>
    </w:rPr>
  </w:style>
  <w:style w:type="paragraph" w:customStyle="1" w:styleId="Noga1">
    <w:name w:val="Noga1"/>
    <w:basedOn w:val="Standard"/>
    <w:pPr>
      <w:tabs>
        <w:tab w:val="center" w:pos="4536"/>
        <w:tab w:val="right" w:pos="9072"/>
      </w:tabs>
      <w:spacing w:after="0" w:line="100" w:lineRule="atLeast"/>
    </w:pPr>
    <w:rPr>
      <w:rFonts w:eastAsia="DejaVu Sans" w:cs="Calibri"/>
    </w:rPr>
  </w:style>
  <w:style w:type="paragraph" w:styleId="Odstavekseznama">
    <w:name w:val="List Paragraph"/>
    <w:basedOn w:val="Standard"/>
    <w:pPr>
      <w:ind w:left="720"/>
    </w:p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customStyle="1" w:styleId="Internetlink">
    <w:name w:val="Internet link"/>
    <w:basedOn w:val="Privzetapisavaodstavka"/>
    <w:rPr>
      <w:color w:val="0563C1"/>
      <w:u w:val="single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Privzetapisavaodstavka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F"/>
    </w:rPr>
  </w:style>
  <w:style w:type="character" w:customStyle="1" w:styleId="ListLabel3">
    <w:name w:val="ListLabel 3"/>
    <w:rPr>
      <w:rFonts w:cs="Courier New"/>
    </w:rPr>
  </w:style>
  <w:style w:type="paragraph" w:styleId="Brezrazmikov">
    <w:name w:val="No Spacing"/>
    <w:pPr>
      <w:widowControl/>
      <w:spacing w:after="0" w:line="240" w:lineRule="auto"/>
      <w:textAlignment w:val="auto"/>
    </w:pPr>
    <w:rPr>
      <w:rFonts w:ascii="Tahoma" w:eastAsia="Calibri" w:hAnsi="Tahoma" w:cs="Times New Roman"/>
      <w:kern w:val="0"/>
      <w:sz w:val="24"/>
    </w:rPr>
  </w:style>
  <w:style w:type="paragraph" w:styleId="Navadensplet">
    <w:name w:val="Normal (Web)"/>
    <w:basedOn w:val="Navaden"/>
    <w:uiPriority w:val="99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styleId="Hiperpovezava">
    <w:name w:val="Hyperlink"/>
    <w:basedOn w:val="Privzetapisavaodstavka"/>
    <w:rPr>
      <w:color w:val="0563C1"/>
      <w:u w:val="single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osgradec.si" TargetMode="External"/><Relationship Id="rId1" Type="http://schemas.openxmlformats.org/officeDocument/2006/relationships/hyperlink" Target="http://www.osgradec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Damjan Štrus</cp:lastModifiedBy>
  <cp:revision>9</cp:revision>
  <cp:lastPrinted>2014-09-08T10:26:00Z</cp:lastPrinted>
  <dcterms:created xsi:type="dcterms:W3CDTF">2019-07-15T09:34:00Z</dcterms:created>
  <dcterms:modified xsi:type="dcterms:W3CDTF">2024-08-30T10:35:00Z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